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CF" w:rsidRPr="001F225D" w:rsidRDefault="008D48CF" w:rsidP="001F225D">
      <w:pPr>
        <w:pBdr>
          <w:top w:val="double" w:sz="4" w:space="1" w:color="FFC000" w:themeColor="accent1"/>
          <w:bottom w:val="double" w:sz="4" w:space="1" w:color="FFC000" w:themeColor="accent1"/>
        </w:pBdr>
        <w:jc w:val="center"/>
        <w:rPr>
          <w:b/>
          <w:color w:val="FFC000" w:themeColor="accent1"/>
          <w:sz w:val="96"/>
        </w:rPr>
      </w:pPr>
      <w:r w:rsidRPr="000F7CF6">
        <w:rPr>
          <w:b/>
          <w:color w:val="FFC000" w:themeColor="accent1"/>
          <w:sz w:val="96"/>
        </w:rPr>
        <w:sym w:font="Wingdings 2" w:char="F065"/>
      </w:r>
      <w:r w:rsidRPr="00842A59">
        <w:rPr>
          <w:rFonts w:asciiTheme="majorHAnsi" w:hAnsiTheme="majorHAnsi"/>
          <w:b/>
          <w:noProof/>
          <w:color w:val="4F6128" w:themeColor="text2"/>
          <w:sz w:val="72"/>
        </w:rPr>
        <w:t>Mechanic</w:t>
      </w:r>
      <w:r w:rsidRPr="000F7CF6">
        <w:rPr>
          <w:b/>
          <w:color w:val="FFC000" w:themeColor="accent1"/>
          <w:sz w:val="96"/>
        </w:rPr>
        <w:sym w:font="Wingdings 2" w:char="F066"/>
      </w:r>
    </w:p>
    <w:p w:rsidR="008D48CF" w:rsidRDefault="008D48CF" w:rsidP="00407542">
      <w:pPr>
        <w:pStyle w:val="bmm77-2ndPageHeader"/>
        <w:rPr>
          <w:color w:val="4F6128" w:themeColor="text2"/>
          <w:sz w:val="44"/>
        </w:rPr>
      </w:pPr>
      <w:r>
        <w:rPr>
          <w:color w:val="4F6128" w:themeColor="text2"/>
          <w:sz w:val="44"/>
        </w:rPr>
        <w:t>Alliance Dairies</w:t>
      </w:r>
    </w:p>
    <w:p w:rsidR="008D48CF" w:rsidRPr="001F225D" w:rsidRDefault="008D48CF" w:rsidP="00407542">
      <w:pPr>
        <w:pStyle w:val="bmm77-2ndPageHeader"/>
        <w:rPr>
          <w:b w:val="0"/>
          <w:color w:val="4F6128" w:themeColor="text2"/>
          <w:sz w:val="44"/>
        </w:rPr>
      </w:pPr>
      <w:r w:rsidRPr="001F225D">
        <w:rPr>
          <w:b w:val="0"/>
          <w:color w:val="4F6128" w:themeColor="text2"/>
          <w:sz w:val="44"/>
        </w:rPr>
        <w:t>4951 NW 170</w:t>
      </w:r>
      <w:r w:rsidRPr="001F225D">
        <w:rPr>
          <w:b w:val="0"/>
          <w:color w:val="4F6128" w:themeColor="text2"/>
          <w:sz w:val="44"/>
          <w:vertAlign w:val="superscript"/>
        </w:rPr>
        <w:t>th</w:t>
      </w:r>
      <w:r w:rsidRPr="001F225D">
        <w:rPr>
          <w:b w:val="0"/>
          <w:color w:val="4F6128" w:themeColor="text2"/>
          <w:sz w:val="44"/>
        </w:rPr>
        <w:t xml:space="preserve"> St.</w:t>
      </w:r>
    </w:p>
    <w:p w:rsidR="008D48CF" w:rsidRPr="001F225D" w:rsidRDefault="008D48CF" w:rsidP="00407542">
      <w:pPr>
        <w:pStyle w:val="bmm77-2ndPageHeader"/>
        <w:rPr>
          <w:b w:val="0"/>
          <w:color w:val="4F6128" w:themeColor="text2"/>
          <w:sz w:val="44"/>
        </w:rPr>
      </w:pPr>
      <w:r w:rsidRPr="001F225D">
        <w:rPr>
          <w:b w:val="0"/>
          <w:color w:val="4F6128" w:themeColor="text2"/>
          <w:sz w:val="44"/>
        </w:rPr>
        <w:t>Trenton, FL 32693</w:t>
      </w:r>
    </w:p>
    <w:p w:rsidR="008D48CF" w:rsidRDefault="008D48CF" w:rsidP="000F7CF6">
      <w:pPr>
        <w:pStyle w:val="bmm77-2ndPageHeader"/>
        <w:rPr>
          <w:color w:val="4F6128" w:themeColor="text2"/>
          <w:sz w:val="44"/>
        </w:rPr>
        <w:sectPr w:rsidR="008D48CF" w:rsidSect="00E21E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74" w:right="1620" w:bottom="1440" w:left="1440" w:header="360" w:footer="1008" w:gutter="0"/>
          <w:pgBorders w:display="firstPage" w:offsetFrom="page">
            <w:top w:val="thinThickThinMediumGap" w:sz="12" w:space="24" w:color="4F6128" w:themeColor="accent3"/>
            <w:left w:val="thinThickThinMediumGap" w:sz="12" w:space="24" w:color="4F6128" w:themeColor="accent3"/>
            <w:bottom w:val="thinThickThinMediumGap" w:sz="12" w:space="24" w:color="4F6128" w:themeColor="accent3"/>
            <w:right w:val="thinThickThinMediumGap" w:sz="12" w:space="24" w:color="4F6128" w:themeColor="accent3"/>
          </w:pgBorders>
          <w:pgNumType w:start="1"/>
          <w:cols w:space="720"/>
          <w:titlePg/>
          <w:docGrid w:linePitch="360"/>
        </w:sectPr>
      </w:pPr>
      <w:r w:rsidRPr="000F7CF6">
        <w:rPr>
          <w:color w:val="4F6128" w:themeColor="text2"/>
          <w:sz w:val="44"/>
        </w:rPr>
        <w:fldChar w:fldCharType="begin"/>
      </w:r>
      <w:r w:rsidRPr="000F7CF6">
        <w:rPr>
          <w:color w:val="4F6128" w:themeColor="text2"/>
          <w:sz w:val="44"/>
        </w:rPr>
        <w:instrText xml:space="preserve"> DATE  \@ "MMMM d, yyyy"  \* MERGEFORMAT </w:instrText>
      </w:r>
      <w:r w:rsidRPr="000F7CF6">
        <w:rPr>
          <w:color w:val="4F6128" w:themeColor="text2"/>
          <w:sz w:val="44"/>
        </w:rPr>
        <w:fldChar w:fldCharType="separate"/>
      </w:r>
      <w:r>
        <w:rPr>
          <w:noProof/>
          <w:color w:val="4F6128" w:themeColor="text2"/>
          <w:sz w:val="44"/>
        </w:rPr>
        <w:t>June 15, 2015</w:t>
      </w:r>
      <w:r w:rsidRPr="000F7CF6">
        <w:rPr>
          <w:color w:val="4F6128" w:themeColor="text2"/>
          <w:sz w:val="44"/>
        </w:rPr>
        <w:fldChar w:fldCharType="end"/>
      </w:r>
    </w:p>
    <w:p w:rsidR="008D48CF" w:rsidRDefault="008D48CF">
      <w:pPr>
        <w:pStyle w:val="TOC1"/>
        <w:tabs>
          <w:tab w:val="right" w:leader="dot" w:pos="9170"/>
        </w:tabs>
        <w:rPr>
          <w:rFonts w:asciiTheme="minorHAnsi" w:eastAsiaTheme="minorEastAsia" w:hAnsiTheme="minorHAnsi"/>
          <w:b w:val="0"/>
          <w:noProof/>
          <w:color w:val="auto"/>
          <w:sz w:val="22"/>
        </w:rPr>
      </w:pPr>
      <w:hyperlink w:anchor="_Toc390859267" w:history="1">
        <w:r w:rsidRPr="004A1FFF">
          <w:rPr>
            <w:rStyle w:val="Hyperlink"/>
            <w:noProof/>
          </w:rPr>
          <w:t>Job Overview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_Toc390859267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D48CF" w:rsidRDefault="008D48CF">
      <w:pPr>
        <w:pStyle w:val="TOC2"/>
        <w:tabs>
          <w:tab w:val="right" w:leader="dot" w:pos="9170"/>
        </w:tabs>
        <w:rPr>
          <w:rFonts w:eastAsiaTheme="minorEastAsia"/>
          <w:b w:val="0"/>
          <w:noProof/>
          <w:color w:val="auto"/>
          <w:sz w:val="22"/>
        </w:rPr>
      </w:pPr>
      <w:hyperlink w:anchor="_Toc390859268" w:history="1">
        <w:r w:rsidRPr="004A1FFF">
          <w:rPr>
            <w:rStyle w:val="Hyperlink"/>
            <w:noProof/>
          </w:rPr>
          <w:t>Position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_Toc390859268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D48CF" w:rsidRDefault="008D48CF">
      <w:pPr>
        <w:pStyle w:val="TOC2"/>
        <w:tabs>
          <w:tab w:val="right" w:leader="dot" w:pos="9170"/>
        </w:tabs>
        <w:rPr>
          <w:rFonts w:eastAsiaTheme="minorEastAsia"/>
          <w:b w:val="0"/>
          <w:noProof/>
          <w:color w:val="auto"/>
          <w:sz w:val="22"/>
        </w:rPr>
      </w:pPr>
      <w:hyperlink w:anchor="_Toc390859269" w:history="1">
        <w:r w:rsidRPr="004A1FFF">
          <w:rPr>
            <w:rStyle w:val="Hyperlink"/>
            <w:noProof/>
          </w:rPr>
          <w:t>Major Areas of Responsibility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_Toc390859269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D48CF" w:rsidRDefault="008D48CF">
      <w:pPr>
        <w:pStyle w:val="TOC2"/>
        <w:tabs>
          <w:tab w:val="right" w:leader="dot" w:pos="9170"/>
        </w:tabs>
        <w:rPr>
          <w:rFonts w:eastAsiaTheme="minorEastAsia"/>
          <w:b w:val="0"/>
          <w:noProof/>
          <w:color w:val="auto"/>
          <w:sz w:val="22"/>
        </w:rPr>
      </w:pPr>
      <w:hyperlink w:anchor="_Toc390859270" w:history="1">
        <w:r w:rsidRPr="004A1FFF">
          <w:rPr>
            <w:rStyle w:val="Hyperlink"/>
            <w:noProof/>
          </w:rPr>
          <w:t>Primary 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_Toc390859270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D48CF" w:rsidRDefault="008D48CF">
      <w:pPr>
        <w:pStyle w:val="TOC2"/>
        <w:tabs>
          <w:tab w:val="right" w:leader="dot" w:pos="9170"/>
        </w:tabs>
        <w:rPr>
          <w:rFonts w:eastAsiaTheme="minorEastAsia"/>
          <w:b w:val="0"/>
          <w:noProof/>
          <w:color w:val="auto"/>
          <w:sz w:val="22"/>
        </w:rPr>
      </w:pPr>
      <w:hyperlink w:anchor="_Toc390859271" w:history="1">
        <w:r w:rsidRPr="004A1FFF">
          <w:rPr>
            <w:rStyle w:val="Hyperlink"/>
            <w:noProof/>
          </w:rPr>
          <w:t>Required Knowledge and Skills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_Toc390859271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D48CF" w:rsidRDefault="008D48CF">
      <w:pPr>
        <w:pStyle w:val="TOC2"/>
        <w:tabs>
          <w:tab w:val="right" w:leader="dot" w:pos="9170"/>
        </w:tabs>
        <w:rPr>
          <w:rFonts w:eastAsiaTheme="minorEastAsia"/>
          <w:b w:val="0"/>
          <w:noProof/>
          <w:color w:val="auto"/>
          <w:sz w:val="22"/>
        </w:rPr>
      </w:pPr>
      <w:hyperlink w:anchor="_Toc390859272" w:history="1">
        <w:r w:rsidRPr="004A1FFF">
          <w:rPr>
            <w:rStyle w:val="Hyperlink"/>
            <w:noProof/>
          </w:rPr>
          <w:t>Required Education and Experience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_Toc390859272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D48CF" w:rsidRDefault="008D48CF">
      <w:pPr>
        <w:pStyle w:val="TOC2"/>
        <w:tabs>
          <w:tab w:val="right" w:leader="dot" w:pos="9170"/>
        </w:tabs>
        <w:rPr>
          <w:rFonts w:eastAsiaTheme="minorEastAsia"/>
          <w:b w:val="0"/>
          <w:noProof/>
          <w:color w:val="auto"/>
          <w:sz w:val="22"/>
        </w:rPr>
      </w:pPr>
      <w:hyperlink w:anchor="_Toc390859273" w:history="1">
        <w:r w:rsidRPr="004A1FFF">
          <w:rPr>
            <w:rStyle w:val="Hyperlink"/>
            <w:noProof/>
          </w:rPr>
          <w:t>Work Schedule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_Toc390859273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D48CF" w:rsidRDefault="008D48CF">
      <w:pPr>
        <w:pStyle w:val="TOC1"/>
        <w:tabs>
          <w:tab w:val="right" w:leader="dot" w:pos="9170"/>
        </w:tabs>
        <w:rPr>
          <w:rFonts w:asciiTheme="minorHAnsi" w:eastAsiaTheme="minorEastAsia" w:hAnsiTheme="minorHAnsi"/>
          <w:b w:val="0"/>
          <w:noProof/>
          <w:color w:val="auto"/>
          <w:sz w:val="22"/>
        </w:rPr>
      </w:pPr>
      <w:hyperlink w:anchor="_Toc390859274" w:history="1">
        <w:r w:rsidRPr="004A1FFF">
          <w:rPr>
            <w:rStyle w:val="Hyperlink"/>
            <w:noProof/>
          </w:rPr>
          <w:t>General Guidelines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_Toc390859274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8D48CF" w:rsidRDefault="008D48CF">
      <w:pPr>
        <w:rPr>
          <w:rFonts w:ascii="Agency FB" w:hAnsi="Agency FB"/>
          <w:b/>
          <w:color w:val="4F6128" w:themeColor="text2"/>
          <w:sz w:val="36"/>
          <w:szCs w:val="32"/>
        </w:rPr>
      </w:pPr>
      <w:r>
        <w:br w:type="page"/>
      </w:r>
    </w:p>
    <w:p w:rsidR="008D48CF" w:rsidRDefault="008D48CF" w:rsidP="00E54205">
      <w:pPr>
        <w:pStyle w:val="bmm77-Heading"/>
        <w:sectPr w:rsidR="008D48CF" w:rsidSect="00596735"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top="2174" w:right="1620" w:bottom="1440" w:left="1440" w:header="360" w:footer="1008" w:gutter="0"/>
          <w:pgBorders w:display="firstPage" w:offsetFrom="page">
            <w:top w:val="thinThickThinMediumGap" w:sz="12" w:space="24" w:color="4F6128" w:themeColor="accent3"/>
            <w:left w:val="thinThickThinMediumGap" w:sz="12" w:space="24" w:color="4F6128" w:themeColor="accent3"/>
            <w:bottom w:val="thinThickThinMediumGap" w:sz="12" w:space="24" w:color="4F6128" w:themeColor="accent3"/>
            <w:right w:val="thinThickThinMediumGap" w:sz="12" w:space="24" w:color="4F6128" w:themeColor="accent3"/>
          </w:pgBorders>
          <w:pgNumType w:start="1"/>
          <w:cols w:space="720"/>
          <w:docGrid w:linePitch="360"/>
        </w:sectPr>
      </w:pPr>
    </w:p>
    <w:p w:rsidR="008D48CF" w:rsidRDefault="008D48CF" w:rsidP="00E54205">
      <w:pPr>
        <w:pStyle w:val="bmm77-Heading"/>
      </w:pPr>
      <w:r>
        <w:lastRenderedPageBreak/>
        <w:t>Job Overview</w:t>
      </w:r>
    </w:p>
    <w:p w:rsidR="008D48CF" w:rsidRDefault="008D48CF" w:rsidP="00424D34">
      <w:pPr>
        <w:pStyle w:val="bmm77-Subheading"/>
      </w:pPr>
      <w:r>
        <w:t>Position Description</w:t>
      </w:r>
    </w:p>
    <w:p w:rsidR="008D48CF" w:rsidRDefault="008D48CF" w:rsidP="004D2AC2">
      <w:pPr>
        <w:pStyle w:val="bmm77-Content"/>
      </w:pPr>
      <w:r>
        <w:t xml:space="preserve">As a </w:t>
      </w:r>
      <w:r>
        <w:rPr>
          <w:noProof/>
        </w:rPr>
        <w:t>Mechanic</w:t>
      </w:r>
      <w:r>
        <w:t xml:space="preserve">, you are responsible </w:t>
      </w:r>
      <w:r>
        <w:rPr>
          <w:noProof/>
        </w:rPr>
        <w:t>to diagnosis and repair trucks, tractors, heavy machinery, and equipment associated with a dairy farm.</w:t>
      </w:r>
    </w:p>
    <w:p w:rsidR="008D48CF" w:rsidRDefault="008D48CF" w:rsidP="00424D34">
      <w:pPr>
        <w:pStyle w:val="bmm77-Subheading"/>
      </w:pPr>
      <w:r>
        <w:t>Major Areas of Responsibility</w:t>
      </w:r>
    </w:p>
    <w:p w:rsidR="008D48CF" w:rsidRDefault="008D48CF" w:rsidP="002F31BF">
      <w:pPr>
        <w:pStyle w:val="bmm77-BulletStyle"/>
      </w:pPr>
      <w:r>
        <w:t>Rebuild engine, transmissions and other equipment issues</w:t>
      </w:r>
    </w:p>
    <w:p w:rsidR="008D48CF" w:rsidRDefault="008D48CF" w:rsidP="002F31BF">
      <w:pPr>
        <w:pStyle w:val="bmm77-BulletStyle"/>
      </w:pPr>
      <w:r>
        <w:t>Complete preventative maintenance measures</w:t>
      </w:r>
    </w:p>
    <w:p w:rsidR="008D48CF" w:rsidRDefault="008D48CF" w:rsidP="002F31BF">
      <w:pPr>
        <w:pStyle w:val="bmm77-BulletStyle"/>
      </w:pPr>
      <w:r>
        <w:t>Be on-time and have a positive attitude at work</w:t>
      </w:r>
    </w:p>
    <w:p w:rsidR="008D48CF" w:rsidRPr="00F47B50" w:rsidRDefault="008D48CF" w:rsidP="003E6CB5">
      <w:pPr>
        <w:pStyle w:val="bmm77-BulletStyle"/>
        <w:numPr>
          <w:ilvl w:val="0"/>
          <w:numId w:val="0"/>
        </w:numPr>
        <w:ind w:left="720"/>
      </w:pPr>
      <w:r>
        <w:t>Problem solve until the problem is solved</w:t>
      </w:r>
    </w:p>
    <w:p w:rsidR="008D48CF" w:rsidRDefault="008D48CF" w:rsidP="008A0114">
      <w:pPr>
        <w:pStyle w:val="bmm77-Subheading"/>
      </w:pPr>
      <w:r>
        <w:t>Primary Objectives</w:t>
      </w:r>
    </w:p>
    <w:p w:rsidR="008D48CF" w:rsidRDefault="008D48CF" w:rsidP="002F31BF">
      <w:pPr>
        <w:pStyle w:val="bmm77-BulletStyle"/>
      </w:pPr>
      <w:r>
        <w:t>Repair and prevent equipment failure or breakdown</w:t>
      </w:r>
    </w:p>
    <w:p w:rsidR="008D48CF" w:rsidRDefault="008D48CF" w:rsidP="002F31BF">
      <w:pPr>
        <w:pStyle w:val="bmm77-BulletStyle"/>
      </w:pPr>
      <w:r>
        <w:t>Ensure the highest safety when working on the equipment</w:t>
      </w:r>
    </w:p>
    <w:p w:rsidR="008D48CF" w:rsidRDefault="008D48CF" w:rsidP="002F31BF">
      <w:pPr>
        <w:pStyle w:val="bmm77-BulletStyle"/>
      </w:pPr>
      <w:r>
        <w:t>Work well in a team</w:t>
      </w:r>
    </w:p>
    <w:p w:rsidR="008D48CF" w:rsidRDefault="008D48CF" w:rsidP="002F31BF">
      <w:pPr>
        <w:pStyle w:val="bmm77-BulletStyle"/>
      </w:pPr>
      <w:r>
        <w:t>Diagnose problems with machinery</w:t>
      </w:r>
    </w:p>
    <w:p w:rsidR="008D48CF" w:rsidRPr="00F47B50" w:rsidRDefault="008D48CF" w:rsidP="00D32590">
      <w:pPr>
        <w:pStyle w:val="bmm77-BulletStyle"/>
      </w:pPr>
      <w:r>
        <w:t>Maintain the highest level of effective and efficient work</w:t>
      </w:r>
    </w:p>
    <w:p w:rsidR="008D48CF" w:rsidRDefault="008D48CF" w:rsidP="00AE1EC2">
      <w:pPr>
        <w:pStyle w:val="bmm77-Subheading"/>
      </w:pPr>
      <w:r>
        <w:t>Required Knowledge and Skills</w:t>
      </w:r>
    </w:p>
    <w:p w:rsidR="008D48CF" w:rsidRDefault="008D48CF" w:rsidP="002F31BF">
      <w:pPr>
        <w:pStyle w:val="bmm77-BulletStyle"/>
      </w:pPr>
      <w:r>
        <w:t>Diagnosis problems</w:t>
      </w:r>
    </w:p>
    <w:p w:rsidR="008D48CF" w:rsidRDefault="008D48CF" w:rsidP="00D32590">
      <w:pPr>
        <w:pStyle w:val="bmm77-BulletStyle"/>
      </w:pPr>
      <w:r>
        <w:t>Perform preventative maintenance on trucks, tractors, and semi-trailers</w:t>
      </w:r>
    </w:p>
    <w:p w:rsidR="008D48CF" w:rsidRPr="00F47B50" w:rsidRDefault="008D48CF" w:rsidP="00F47B50">
      <w:pPr>
        <w:pStyle w:val="bmm77-Subheading"/>
      </w:pPr>
      <w:r w:rsidRPr="00F47B50">
        <w:t>Required Education and Experience</w:t>
      </w:r>
    </w:p>
    <w:p w:rsidR="008D48CF" w:rsidRDefault="008D48CF" w:rsidP="001F225D">
      <w:pPr>
        <w:pStyle w:val="bmm77-Content"/>
      </w:pPr>
      <w:r>
        <w:rPr>
          <w:noProof/>
        </w:rPr>
        <w:t>Requires either education or experience in the field</w:t>
      </w:r>
    </w:p>
    <w:p w:rsidR="008D48CF" w:rsidRDefault="008D48CF" w:rsidP="00AE1EC2">
      <w:pPr>
        <w:pStyle w:val="bmm77-Subheading"/>
      </w:pPr>
      <w:r>
        <w:t>Work Schedule</w:t>
      </w:r>
    </w:p>
    <w:p w:rsidR="008D48CF" w:rsidRDefault="008D48CF" w:rsidP="002F31BF">
      <w:pPr>
        <w:pStyle w:val="bmm77-Content"/>
        <w:rPr>
          <w:noProof/>
        </w:rPr>
      </w:pPr>
      <w:r>
        <w:rPr>
          <w:noProof/>
        </w:rPr>
        <w:t>7:00-5:30 Monday-Friday</w:t>
      </w:r>
    </w:p>
    <w:p w:rsidR="008D48CF" w:rsidRDefault="008D48CF" w:rsidP="002F31BF">
      <w:pPr>
        <w:pStyle w:val="bmm77-Content"/>
        <w:rPr>
          <w:noProof/>
        </w:rPr>
      </w:pPr>
      <w:r>
        <w:rPr>
          <w:noProof/>
        </w:rPr>
        <w:t>Saturday 7:00am-12:00</w:t>
      </w:r>
    </w:p>
    <w:p w:rsidR="008D48CF" w:rsidRDefault="008D48CF" w:rsidP="002F31BF">
      <w:pPr>
        <w:pStyle w:val="bmm77-Content"/>
        <w:rPr>
          <w:noProof/>
        </w:rPr>
      </w:pPr>
      <w:r>
        <w:rPr>
          <w:noProof/>
        </w:rPr>
        <w:lastRenderedPageBreak/>
        <w:t>Sundays-Off</w:t>
      </w:r>
    </w:p>
    <w:p w:rsidR="008D48CF" w:rsidRDefault="008D48CF" w:rsidP="00F47B50">
      <w:pPr>
        <w:pStyle w:val="bmm77-Content"/>
        <w:sectPr w:rsidR="008D48CF" w:rsidSect="00596735">
          <w:headerReference w:type="even" r:id="rId18"/>
          <w:headerReference w:type="default" r:id="rId19"/>
          <w:footerReference w:type="even" r:id="rId20"/>
          <w:footerReference w:type="default" r:id="rId21"/>
          <w:pgSz w:w="12240" w:h="15840"/>
          <w:pgMar w:top="2174" w:right="1620" w:bottom="1440" w:left="1440" w:header="360" w:footer="1008" w:gutter="0"/>
          <w:pgBorders w:display="firstPage" w:offsetFrom="page">
            <w:top w:val="thinThickThinMediumGap" w:sz="12" w:space="24" w:color="4F6128" w:themeColor="accent3"/>
            <w:left w:val="thinThickThinMediumGap" w:sz="12" w:space="24" w:color="4F6128" w:themeColor="accent3"/>
            <w:bottom w:val="thinThickThinMediumGap" w:sz="12" w:space="24" w:color="4F6128" w:themeColor="accent3"/>
            <w:right w:val="thinThickThinMediumGap" w:sz="12" w:space="24" w:color="4F6128" w:themeColor="accent3"/>
          </w:pgBorders>
          <w:pgNumType w:start="1"/>
          <w:cols w:space="720"/>
          <w:docGrid w:linePitch="360"/>
        </w:sectPr>
      </w:pPr>
      <w:r>
        <w:rPr>
          <w:noProof/>
        </w:rPr>
        <w:t>(No taking off during cutting season is permitted)</w:t>
      </w:r>
    </w:p>
    <w:p w:rsidR="008D48CF" w:rsidRDefault="008D48CF" w:rsidP="007550CD">
      <w:pPr>
        <w:pStyle w:val="bmm77-Heading"/>
      </w:pPr>
      <w:hyperlink w:anchor="Job_Description" w:history="1">
        <w:r w:rsidRPr="000830E9">
          <w:rPr>
            <w:rStyle w:val="Hyperlink"/>
            <w:rFonts w:ascii="Agency FB" w:hAnsi="Agency FB"/>
          </w:rPr>
          <w:t>General Guidelines</w:t>
        </w:r>
      </w:hyperlink>
    </w:p>
    <w:p w:rsidR="008D48CF" w:rsidRDefault="008D48CF" w:rsidP="000830E9">
      <w:pPr>
        <w:pStyle w:val="bmm77-list"/>
        <w:numPr>
          <w:ilvl w:val="0"/>
          <w:numId w:val="5"/>
        </w:numPr>
      </w:pPr>
      <w:r>
        <w:t>Be on time and ready to work.</w:t>
      </w:r>
    </w:p>
    <w:p w:rsidR="008D48CF" w:rsidRDefault="008D48CF" w:rsidP="000830E9">
      <w:pPr>
        <w:pStyle w:val="bmm77-list"/>
        <w:numPr>
          <w:ilvl w:val="0"/>
          <w:numId w:val="5"/>
        </w:numPr>
      </w:pPr>
      <w:r>
        <w:t>Being absent is not tolerated</w:t>
      </w:r>
    </w:p>
    <w:p w:rsidR="008D48CF" w:rsidRDefault="008D48CF" w:rsidP="000830E9">
      <w:pPr>
        <w:pStyle w:val="bmm77-list"/>
        <w:numPr>
          <w:ilvl w:val="1"/>
          <w:numId w:val="5"/>
        </w:numPr>
      </w:pPr>
      <w:r>
        <w:t>If you are unable to come to work call in at least 5 hours prior to your shift and bring in proof of your excuse. (Doctors excuse)</w:t>
      </w:r>
    </w:p>
    <w:p w:rsidR="008D48CF" w:rsidRDefault="008D48CF" w:rsidP="000830E9">
      <w:pPr>
        <w:pStyle w:val="bmm77-list"/>
        <w:numPr>
          <w:ilvl w:val="0"/>
          <w:numId w:val="5"/>
        </w:numPr>
      </w:pPr>
      <w:r>
        <w:t>Keep your workplace clean.</w:t>
      </w:r>
    </w:p>
    <w:p w:rsidR="008D48CF" w:rsidRDefault="008D48CF" w:rsidP="006326DA">
      <w:pPr>
        <w:pStyle w:val="bmm77-list"/>
        <w:numPr>
          <w:ilvl w:val="1"/>
          <w:numId w:val="5"/>
        </w:numPr>
      </w:pPr>
      <w:r>
        <w:t>Do not litter.</w:t>
      </w:r>
    </w:p>
    <w:p w:rsidR="008D48CF" w:rsidRDefault="008D48CF" w:rsidP="006326DA">
      <w:pPr>
        <w:pStyle w:val="bmm77-list"/>
        <w:numPr>
          <w:ilvl w:val="1"/>
          <w:numId w:val="5"/>
        </w:numPr>
      </w:pPr>
      <w:r>
        <w:t>Do not throw trash in the manure system</w:t>
      </w:r>
    </w:p>
    <w:p w:rsidR="008D48CF" w:rsidRDefault="008D48CF" w:rsidP="006326DA">
      <w:pPr>
        <w:pStyle w:val="bmm77-list"/>
        <w:numPr>
          <w:ilvl w:val="1"/>
          <w:numId w:val="5"/>
        </w:numPr>
      </w:pPr>
      <w:r>
        <w:t>Cigarette butts should not be thrown in the trash. Keep them out of the drain grates and out from under the cows.</w:t>
      </w:r>
    </w:p>
    <w:p w:rsidR="008D48CF" w:rsidRDefault="008D48CF" w:rsidP="006326DA">
      <w:pPr>
        <w:pStyle w:val="bmm77-list"/>
        <w:numPr>
          <w:ilvl w:val="1"/>
          <w:numId w:val="5"/>
        </w:numPr>
      </w:pPr>
      <w:r>
        <w:t>Cellophane wrappers should be kept off the floor, in fear of frightening the cows</w:t>
      </w:r>
    </w:p>
    <w:p w:rsidR="008D48CF" w:rsidRDefault="008D48CF" w:rsidP="006326DA">
      <w:pPr>
        <w:pStyle w:val="bmm77-list"/>
        <w:numPr>
          <w:ilvl w:val="1"/>
          <w:numId w:val="5"/>
        </w:numPr>
      </w:pPr>
      <w:r>
        <w:t>Keep the breezeway by receiver jars picked-up and kept off the floor.</w:t>
      </w:r>
    </w:p>
    <w:p w:rsidR="008D48CF" w:rsidRDefault="008D48CF" w:rsidP="006326DA">
      <w:pPr>
        <w:pStyle w:val="bmm77-list"/>
        <w:numPr>
          <w:ilvl w:val="0"/>
          <w:numId w:val="5"/>
        </w:numPr>
      </w:pPr>
      <w:r>
        <w:t>Alcohol and illegal substances are prohibited. Immediate dismissal or suspension from work will result if this rule is violated.</w:t>
      </w:r>
    </w:p>
    <w:p w:rsidR="008D48CF" w:rsidRDefault="008D48CF" w:rsidP="006326DA">
      <w:pPr>
        <w:pStyle w:val="bmm77-list"/>
        <w:numPr>
          <w:ilvl w:val="0"/>
          <w:numId w:val="5"/>
        </w:numPr>
      </w:pPr>
      <w:r>
        <w:t>Stay out of the office. Use the break room</w:t>
      </w:r>
    </w:p>
    <w:p w:rsidR="008D48CF" w:rsidRDefault="008D48CF" w:rsidP="006326DA">
      <w:pPr>
        <w:pStyle w:val="bmm77-list"/>
        <w:numPr>
          <w:ilvl w:val="0"/>
          <w:numId w:val="5"/>
        </w:numPr>
      </w:pPr>
      <w:r>
        <w:t>The phone is for business and emergencies only</w:t>
      </w:r>
    </w:p>
    <w:p w:rsidR="008D48CF" w:rsidRDefault="008D48CF" w:rsidP="00407542">
      <w:pPr>
        <w:pStyle w:val="bmm77-list"/>
        <w:numPr>
          <w:ilvl w:val="0"/>
          <w:numId w:val="5"/>
        </w:numPr>
        <w:sectPr w:rsidR="008D48CF" w:rsidSect="007550CD">
          <w:headerReference w:type="even" r:id="rId22"/>
          <w:headerReference w:type="default" r:id="rId23"/>
          <w:footerReference w:type="default" r:id="rId24"/>
          <w:pgSz w:w="12240" w:h="15840"/>
          <w:pgMar w:top="2174" w:right="1620" w:bottom="1440" w:left="1440" w:header="360" w:footer="1008" w:gutter="0"/>
          <w:pgNumType w:fmt="upperRoman" w:start="1"/>
          <w:cols w:space="720"/>
          <w:docGrid w:linePitch="360"/>
        </w:sectPr>
      </w:pPr>
      <w:r>
        <w:t>Trading shifts must be approved by your supervisor. On the weekends it is your responsibility to find a replacement and communicate the change to your supervisor prior to the shift starting.</w:t>
      </w:r>
    </w:p>
    <w:p w:rsidR="008D48CF" w:rsidRPr="000830E9" w:rsidRDefault="008D48CF" w:rsidP="008D48CF">
      <w:pPr>
        <w:pStyle w:val="bmm77-list"/>
        <w:numPr>
          <w:ilvl w:val="0"/>
          <w:numId w:val="0"/>
        </w:numPr>
      </w:pPr>
      <w:bookmarkStart w:id="0" w:name="_GoBack"/>
      <w:bookmarkEnd w:id="0"/>
    </w:p>
    <w:sectPr w:rsidR="008D48CF" w:rsidRPr="000830E9" w:rsidSect="008D48CF">
      <w:headerReference w:type="even" r:id="rId25"/>
      <w:headerReference w:type="default" r:id="rId26"/>
      <w:footerReference w:type="default" r:id="rId27"/>
      <w:type w:val="continuous"/>
      <w:pgSz w:w="12240" w:h="15840"/>
      <w:pgMar w:top="2174" w:right="1620" w:bottom="1440" w:left="1440" w:header="360" w:footer="1008" w:gutter="0"/>
      <w:pgNumType w:fmt="upp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853" w:rsidRDefault="003E1853" w:rsidP="00BE297B">
      <w:pPr>
        <w:spacing w:after="0" w:line="240" w:lineRule="auto"/>
      </w:pPr>
      <w:r>
        <w:separator/>
      </w:r>
    </w:p>
  </w:endnote>
  <w:endnote w:type="continuationSeparator" w:id="0">
    <w:p w:rsidR="003E1853" w:rsidRDefault="003E1853" w:rsidP="00BE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31640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D48CF" w:rsidRDefault="008D48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D48CF" w:rsidRDefault="008D4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2741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D48CF" w:rsidRPr="00C76982" w:rsidRDefault="008D48CF" w:rsidP="00C769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F31B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0F7CF6" w:rsidRDefault="008D48CF" w:rsidP="000F7CF6">
    <w:pPr>
      <w:pStyle w:val="bmm77-AllianceHeading"/>
      <w:tabs>
        <w:tab w:val="clear" w:pos="4680"/>
        <w:tab w:val="center" w:pos="1440"/>
        <w:tab w:val="center" w:pos="2880"/>
        <w:tab w:val="center" w:pos="4320"/>
        <w:tab w:val="center" w:pos="6120"/>
        <w:tab w:val="center" w:pos="8100"/>
        <w:tab w:val="center" w:pos="9900"/>
      </w:tabs>
      <w:jc w:val="center"/>
      <w:rPr>
        <w:rFonts w:ascii="Agency FB" w:hAnsi="Agency FB"/>
        <w:b/>
        <w:color w:val="78923D" w:themeColor="accent4" w:themeShade="80"/>
        <w:sz w:val="44"/>
      </w:rPr>
    </w:pPr>
    <w:r w:rsidRPr="000F7CF6">
      <w:rPr>
        <w:rFonts w:ascii="Agency FB" w:hAnsi="Agency FB"/>
        <w:b/>
        <w:color w:val="78923D" w:themeColor="accent4" w:themeShade="80"/>
        <w:sz w:val="44"/>
      </w:rPr>
      <w:t>Joining together to feed the world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129515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4F6128" w:themeColor="text2"/>
        <w:spacing w:val="60"/>
        <w:sz w:val="28"/>
        <w:szCs w:val="28"/>
      </w:rPr>
    </w:sdtEndPr>
    <w:sdtContent>
      <w:p w:rsidR="008D48CF" w:rsidRPr="000038E1" w:rsidRDefault="008D48CF" w:rsidP="007550CD">
        <w:pPr>
          <w:pStyle w:val="Footer"/>
          <w:pBdr>
            <w:top w:val="thickThinSmallGap" w:sz="18" w:space="1" w:color="FFC000" w:themeColor="accent1"/>
          </w:pBdr>
          <w:tabs>
            <w:tab w:val="clear" w:pos="4680"/>
            <w:tab w:val="left" w:pos="7740"/>
          </w:tabs>
          <w:rPr>
            <w:rFonts w:asciiTheme="majorHAnsi" w:hAnsiTheme="majorHAnsi"/>
            <w:color w:val="4F6128" w:themeColor="text2"/>
            <w:sz w:val="28"/>
            <w:szCs w:val="28"/>
          </w:rPr>
        </w:pP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8"/>
          </w:rPr>
          <w:t xml:space="preserve">Alliance </w:t>
        </w:r>
        <w:r>
          <w:rPr>
            <w:rFonts w:asciiTheme="majorHAnsi" w:hAnsiTheme="majorHAnsi"/>
            <w:color w:val="4F6128" w:themeColor="text2"/>
            <w:spacing w:val="60"/>
            <w:sz w:val="28"/>
            <w:szCs w:val="28"/>
          </w:rPr>
          <w:t>Dairy</w:t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tab/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fldChar w:fldCharType="begin"/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instrText xml:space="preserve"> PAGE   \* MERGEFORMAT </w:instrText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fldChar w:fldCharType="separate"/>
        </w:r>
        <w:r>
          <w:rPr>
            <w:rFonts w:asciiTheme="majorHAnsi" w:hAnsiTheme="majorHAnsi"/>
            <w:noProof/>
            <w:color w:val="4F6128" w:themeColor="text2"/>
            <w:sz w:val="28"/>
            <w:szCs w:val="28"/>
          </w:rPr>
          <w:t>1</w:t>
        </w:r>
        <w:r w:rsidRPr="000038E1">
          <w:rPr>
            <w:rFonts w:asciiTheme="majorHAnsi" w:hAnsiTheme="majorHAnsi"/>
            <w:noProof/>
            <w:color w:val="4F6128" w:themeColor="text2"/>
            <w:sz w:val="28"/>
            <w:szCs w:val="28"/>
          </w:rPr>
          <w:fldChar w:fldCharType="end"/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t xml:space="preserve"> | </w:t>
        </w: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8"/>
          </w:rPr>
          <w:t>Page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color w:val="4F6128" w:themeColor="text2"/>
        <w:sz w:val="28"/>
        <w:szCs w:val="24"/>
      </w:rPr>
      <w:id w:val="119287735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8D48CF" w:rsidRPr="000038E1" w:rsidRDefault="008D48CF" w:rsidP="00876422">
        <w:pPr>
          <w:pStyle w:val="Footer"/>
          <w:pBdr>
            <w:top w:val="thickThinSmallGap" w:sz="18" w:space="1" w:color="FFC000" w:themeColor="accent1"/>
          </w:pBdr>
          <w:tabs>
            <w:tab w:val="clear" w:pos="4680"/>
            <w:tab w:val="clear" w:pos="9360"/>
            <w:tab w:val="center" w:pos="-3150"/>
            <w:tab w:val="left" w:pos="6120"/>
          </w:tabs>
          <w:rPr>
            <w:rFonts w:asciiTheme="majorHAnsi" w:hAnsiTheme="majorHAnsi"/>
            <w:b/>
            <w:bCs/>
            <w:color w:val="4F6128" w:themeColor="text2"/>
            <w:sz w:val="28"/>
            <w:szCs w:val="24"/>
          </w:rPr>
        </w:pP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fldChar w:fldCharType="begin"/>
        </w: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instrText xml:space="preserve"> PAGE   \* MERGEFORMAT </w:instrText>
        </w: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fldChar w:fldCharType="separate"/>
        </w:r>
        <w:r w:rsidRPr="008D48CF">
          <w:rPr>
            <w:rFonts w:asciiTheme="majorHAnsi" w:hAnsiTheme="majorHAnsi"/>
            <w:b/>
            <w:bCs/>
            <w:noProof/>
            <w:color w:val="4F6128" w:themeColor="text2"/>
            <w:sz w:val="28"/>
            <w:szCs w:val="24"/>
          </w:rPr>
          <w:t>1</w:t>
        </w:r>
        <w:r w:rsidRPr="000038E1">
          <w:rPr>
            <w:rFonts w:asciiTheme="majorHAnsi" w:hAnsiTheme="majorHAnsi"/>
            <w:b/>
            <w:bCs/>
            <w:noProof/>
            <w:color w:val="4F6128" w:themeColor="text2"/>
            <w:sz w:val="28"/>
            <w:szCs w:val="24"/>
          </w:rPr>
          <w:fldChar w:fldCharType="end"/>
        </w:r>
        <w:r w:rsidRPr="000038E1">
          <w:rPr>
            <w:rFonts w:asciiTheme="majorHAnsi" w:hAnsiTheme="majorHAnsi"/>
            <w:b/>
            <w:bCs/>
            <w:color w:val="4F6128" w:themeColor="text2"/>
            <w:sz w:val="28"/>
            <w:szCs w:val="24"/>
          </w:rPr>
          <w:t xml:space="preserve"> | </w:t>
        </w:r>
        <w:r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>Page</w:t>
        </w:r>
        <w:r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ab/>
          <w:t>Alliance Dairies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276278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4F6128" w:themeColor="text2"/>
        <w:spacing w:val="60"/>
        <w:sz w:val="28"/>
        <w:szCs w:val="28"/>
      </w:rPr>
    </w:sdtEndPr>
    <w:sdtContent>
      <w:p w:rsidR="008D48CF" w:rsidRPr="000038E1" w:rsidRDefault="008D48CF" w:rsidP="007550CD">
        <w:pPr>
          <w:pStyle w:val="Footer"/>
          <w:pBdr>
            <w:top w:val="thickThinSmallGap" w:sz="18" w:space="1" w:color="FFC000" w:themeColor="accent1"/>
          </w:pBdr>
          <w:tabs>
            <w:tab w:val="clear" w:pos="4680"/>
            <w:tab w:val="left" w:pos="7740"/>
          </w:tabs>
          <w:rPr>
            <w:rFonts w:asciiTheme="majorHAnsi" w:hAnsiTheme="majorHAnsi"/>
            <w:color w:val="4F6128" w:themeColor="text2"/>
            <w:sz w:val="28"/>
            <w:szCs w:val="28"/>
          </w:rPr>
        </w:pP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8"/>
          </w:rPr>
          <w:t xml:space="preserve">Alliance </w:t>
        </w:r>
        <w:r>
          <w:rPr>
            <w:rFonts w:asciiTheme="majorHAnsi" w:hAnsiTheme="majorHAnsi"/>
            <w:color w:val="4F6128" w:themeColor="text2"/>
            <w:spacing w:val="60"/>
            <w:sz w:val="28"/>
            <w:szCs w:val="28"/>
          </w:rPr>
          <w:t>Dairies</w:t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tab/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fldChar w:fldCharType="begin"/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instrText xml:space="preserve"> PAGE   \* MERGEFORMAT </w:instrText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fldChar w:fldCharType="separate"/>
        </w:r>
        <w:r>
          <w:rPr>
            <w:rFonts w:asciiTheme="majorHAnsi" w:hAnsiTheme="majorHAnsi"/>
            <w:noProof/>
            <w:color w:val="4F6128" w:themeColor="text2"/>
            <w:sz w:val="28"/>
            <w:szCs w:val="28"/>
          </w:rPr>
          <w:t>2</w:t>
        </w:r>
        <w:r w:rsidRPr="000038E1">
          <w:rPr>
            <w:rFonts w:asciiTheme="majorHAnsi" w:hAnsiTheme="majorHAnsi"/>
            <w:noProof/>
            <w:color w:val="4F6128" w:themeColor="text2"/>
            <w:sz w:val="28"/>
            <w:szCs w:val="28"/>
          </w:rPr>
          <w:fldChar w:fldCharType="end"/>
        </w:r>
        <w:r w:rsidRPr="000038E1">
          <w:rPr>
            <w:rFonts w:asciiTheme="majorHAnsi" w:hAnsiTheme="majorHAnsi"/>
            <w:color w:val="4F6128" w:themeColor="text2"/>
            <w:sz w:val="28"/>
            <w:szCs w:val="28"/>
          </w:rPr>
          <w:t xml:space="preserve"> | </w:t>
        </w: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8"/>
          </w:rPr>
          <w:t>Page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color w:val="4F6128" w:themeColor="text2"/>
        <w:sz w:val="28"/>
        <w:szCs w:val="24"/>
      </w:rPr>
      <w:id w:val="-51407980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8D48CF" w:rsidRPr="000038E1" w:rsidRDefault="008D48CF" w:rsidP="00876422">
        <w:pPr>
          <w:pStyle w:val="Footer"/>
          <w:pBdr>
            <w:top w:val="thickThinSmallGap" w:sz="18" w:space="1" w:color="FFC000" w:themeColor="accent1"/>
          </w:pBdr>
          <w:tabs>
            <w:tab w:val="clear" w:pos="4680"/>
            <w:tab w:val="clear" w:pos="9360"/>
            <w:tab w:val="center" w:pos="-3150"/>
            <w:tab w:val="left" w:pos="6120"/>
          </w:tabs>
          <w:rPr>
            <w:rFonts w:asciiTheme="majorHAnsi" w:hAnsiTheme="majorHAnsi"/>
            <w:b/>
            <w:bCs/>
            <w:color w:val="4F6128" w:themeColor="text2"/>
            <w:sz w:val="28"/>
            <w:szCs w:val="24"/>
          </w:rPr>
        </w:pP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fldChar w:fldCharType="begin"/>
        </w: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instrText xml:space="preserve"> PAGE   \* MERGEFORMAT </w:instrText>
        </w: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fldChar w:fldCharType="separate"/>
        </w:r>
        <w:r w:rsidRPr="008D48CF">
          <w:rPr>
            <w:rFonts w:asciiTheme="majorHAnsi" w:hAnsiTheme="majorHAnsi"/>
            <w:b/>
            <w:bCs/>
            <w:noProof/>
            <w:color w:val="4F6128" w:themeColor="text2"/>
            <w:sz w:val="28"/>
            <w:szCs w:val="24"/>
          </w:rPr>
          <w:t>1</w:t>
        </w:r>
        <w:r w:rsidRPr="000038E1">
          <w:rPr>
            <w:rFonts w:asciiTheme="majorHAnsi" w:hAnsiTheme="majorHAnsi"/>
            <w:b/>
            <w:bCs/>
            <w:noProof/>
            <w:color w:val="4F6128" w:themeColor="text2"/>
            <w:sz w:val="28"/>
            <w:szCs w:val="24"/>
          </w:rPr>
          <w:fldChar w:fldCharType="end"/>
        </w:r>
        <w:r w:rsidRPr="000038E1">
          <w:rPr>
            <w:rFonts w:asciiTheme="majorHAnsi" w:hAnsiTheme="majorHAnsi"/>
            <w:b/>
            <w:bCs/>
            <w:color w:val="4F6128" w:themeColor="text2"/>
            <w:sz w:val="28"/>
            <w:szCs w:val="24"/>
          </w:rPr>
          <w:t xml:space="preserve"> | </w:t>
        </w: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>Page</w:t>
        </w: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ab/>
        </w:r>
        <w:r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>Alliance Dairies</w:t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color w:val="4F6128" w:themeColor="text2"/>
        <w:sz w:val="28"/>
        <w:szCs w:val="24"/>
      </w:rPr>
      <w:id w:val="-8035444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8D48CF" w:rsidRPr="000038E1" w:rsidRDefault="008D48CF" w:rsidP="00876422">
        <w:pPr>
          <w:pStyle w:val="Footer"/>
          <w:pBdr>
            <w:top w:val="thickThinSmallGap" w:sz="18" w:space="1" w:color="FFC000" w:themeColor="accent1"/>
          </w:pBdr>
          <w:tabs>
            <w:tab w:val="clear" w:pos="4680"/>
            <w:tab w:val="clear" w:pos="9360"/>
            <w:tab w:val="center" w:pos="-3150"/>
            <w:tab w:val="left" w:pos="6120"/>
          </w:tabs>
          <w:rPr>
            <w:rFonts w:asciiTheme="majorHAnsi" w:hAnsiTheme="majorHAnsi"/>
            <w:b/>
            <w:bCs/>
            <w:color w:val="4F6128" w:themeColor="text2"/>
            <w:sz w:val="28"/>
            <w:szCs w:val="24"/>
          </w:rPr>
        </w:pP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fldChar w:fldCharType="begin"/>
        </w: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instrText xml:space="preserve"> PAGE   \* MERGEFORMAT </w:instrText>
        </w: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fldChar w:fldCharType="separate"/>
        </w:r>
        <w:r w:rsidRPr="008D48CF">
          <w:rPr>
            <w:rFonts w:asciiTheme="majorHAnsi" w:hAnsiTheme="majorHAnsi"/>
            <w:b/>
            <w:bCs/>
            <w:noProof/>
            <w:color w:val="4F6128" w:themeColor="text2"/>
            <w:sz w:val="28"/>
            <w:szCs w:val="24"/>
          </w:rPr>
          <w:t>I</w:t>
        </w:r>
        <w:r w:rsidRPr="000038E1">
          <w:rPr>
            <w:rFonts w:asciiTheme="majorHAnsi" w:hAnsiTheme="majorHAnsi"/>
            <w:b/>
            <w:bCs/>
            <w:noProof/>
            <w:color w:val="4F6128" w:themeColor="text2"/>
            <w:sz w:val="28"/>
            <w:szCs w:val="24"/>
          </w:rPr>
          <w:fldChar w:fldCharType="end"/>
        </w:r>
        <w:r w:rsidRPr="000038E1">
          <w:rPr>
            <w:rFonts w:asciiTheme="majorHAnsi" w:hAnsiTheme="majorHAnsi"/>
            <w:b/>
            <w:bCs/>
            <w:color w:val="4F6128" w:themeColor="text2"/>
            <w:sz w:val="28"/>
            <w:szCs w:val="24"/>
          </w:rPr>
          <w:t xml:space="preserve"> | </w:t>
        </w: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>Page</w:t>
        </w: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ab/>
          <w:t xml:space="preserve">Alliance </w:t>
        </w:r>
        <w:r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 xml:space="preserve">Dairies </w:t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color w:val="4F6128" w:themeColor="text2"/>
        <w:sz w:val="28"/>
        <w:szCs w:val="24"/>
      </w:rPr>
      <w:id w:val="64508954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403A1F" w:rsidRPr="000038E1" w:rsidRDefault="00403A1F" w:rsidP="00876422">
        <w:pPr>
          <w:pStyle w:val="Footer"/>
          <w:pBdr>
            <w:top w:val="thickThinSmallGap" w:sz="18" w:space="1" w:color="FFC000" w:themeColor="accent1"/>
          </w:pBdr>
          <w:tabs>
            <w:tab w:val="clear" w:pos="4680"/>
            <w:tab w:val="clear" w:pos="9360"/>
            <w:tab w:val="center" w:pos="-3150"/>
            <w:tab w:val="left" w:pos="6120"/>
          </w:tabs>
          <w:rPr>
            <w:rFonts w:asciiTheme="majorHAnsi" w:hAnsiTheme="majorHAnsi"/>
            <w:b/>
            <w:bCs/>
            <w:color w:val="4F6128" w:themeColor="text2"/>
            <w:sz w:val="28"/>
            <w:szCs w:val="24"/>
          </w:rPr>
        </w:pP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fldChar w:fldCharType="begin"/>
        </w: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instrText xml:space="preserve"> PAGE   \* MERGEFORMAT </w:instrText>
        </w:r>
        <w:r w:rsidRPr="000038E1">
          <w:rPr>
            <w:rFonts w:asciiTheme="majorHAnsi" w:hAnsiTheme="majorHAnsi"/>
            <w:color w:val="4F6128" w:themeColor="text2"/>
            <w:sz w:val="28"/>
            <w:szCs w:val="24"/>
          </w:rPr>
          <w:fldChar w:fldCharType="separate"/>
        </w:r>
        <w:r w:rsidR="008D48CF" w:rsidRPr="008D48CF">
          <w:rPr>
            <w:rFonts w:asciiTheme="majorHAnsi" w:hAnsiTheme="majorHAnsi"/>
            <w:b/>
            <w:bCs/>
            <w:noProof/>
            <w:color w:val="4F6128" w:themeColor="text2"/>
            <w:sz w:val="28"/>
            <w:szCs w:val="24"/>
          </w:rPr>
          <w:t>I</w:t>
        </w:r>
        <w:r w:rsidRPr="000038E1">
          <w:rPr>
            <w:rFonts w:asciiTheme="majorHAnsi" w:hAnsiTheme="majorHAnsi"/>
            <w:b/>
            <w:bCs/>
            <w:noProof/>
            <w:color w:val="4F6128" w:themeColor="text2"/>
            <w:sz w:val="28"/>
            <w:szCs w:val="24"/>
          </w:rPr>
          <w:fldChar w:fldCharType="end"/>
        </w:r>
        <w:r w:rsidRPr="000038E1">
          <w:rPr>
            <w:rFonts w:asciiTheme="majorHAnsi" w:hAnsiTheme="majorHAnsi"/>
            <w:b/>
            <w:bCs/>
            <w:color w:val="4F6128" w:themeColor="text2"/>
            <w:sz w:val="28"/>
            <w:szCs w:val="24"/>
          </w:rPr>
          <w:t xml:space="preserve"> | </w:t>
        </w: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>Page</w:t>
        </w:r>
        <w:r w:rsidRPr="000038E1"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ab/>
          <w:t xml:space="preserve">Alliance </w:t>
        </w:r>
        <w:r>
          <w:rPr>
            <w:rFonts w:asciiTheme="majorHAnsi" w:hAnsiTheme="majorHAnsi"/>
            <w:color w:val="4F6128" w:themeColor="text2"/>
            <w:spacing w:val="60"/>
            <w:sz w:val="28"/>
            <w:szCs w:val="24"/>
          </w:rPr>
          <w:t xml:space="preserve">Dairies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853" w:rsidRDefault="003E1853" w:rsidP="00BE297B">
      <w:pPr>
        <w:spacing w:after="0" w:line="240" w:lineRule="auto"/>
      </w:pPr>
      <w:r>
        <w:separator/>
      </w:r>
    </w:p>
  </w:footnote>
  <w:footnote w:type="continuationSeparator" w:id="0">
    <w:p w:rsidR="003E1853" w:rsidRDefault="003E1853" w:rsidP="00BE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596735" w:rsidRDefault="008D48CF" w:rsidP="00596735">
    <w:pPr>
      <w:pStyle w:val="Header"/>
      <w:pBdr>
        <w:bottom w:val="thinThickSmallGap" w:sz="12" w:space="1" w:color="FFC000" w:themeColor="accent1"/>
      </w:pBdr>
      <w:tabs>
        <w:tab w:val="clear" w:pos="4680"/>
      </w:tabs>
      <w:jc w:val="right"/>
      <w:rPr>
        <w:rFonts w:asciiTheme="majorHAnsi" w:hAnsiTheme="majorHAnsi"/>
        <w:sz w:val="28"/>
        <w:szCs w:val="28"/>
      </w:rPr>
    </w:pPr>
    <w:r w:rsidRPr="00596735">
      <w:rPr>
        <w:rFonts w:asciiTheme="majorHAnsi" w:hAnsiTheme="majorHAnsi"/>
        <w:color w:val="4F6128" w:themeColor="text2"/>
        <w:sz w:val="36"/>
        <w:szCs w:val="36"/>
      </w:rPr>
      <w:fldChar w:fldCharType="begin"/>
    </w:r>
    <w:r w:rsidRPr="00596735">
      <w:rPr>
        <w:rFonts w:asciiTheme="majorHAnsi" w:hAnsiTheme="majorHAnsi"/>
        <w:color w:val="4F6128" w:themeColor="text2"/>
        <w:sz w:val="36"/>
        <w:szCs w:val="36"/>
      </w:rPr>
      <w:instrText xml:space="preserve"> MACROBUTTON NoMacro {Report Title} </w:instrText>
    </w:r>
    <w:r w:rsidRPr="00596735">
      <w:rPr>
        <w:rFonts w:asciiTheme="majorHAnsi" w:hAnsiTheme="majorHAnsi"/>
        <w:color w:val="4F6128" w:themeColor="text2"/>
        <w:sz w:val="36"/>
        <w:szCs w:val="36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1F" w:rsidRPr="00596735" w:rsidRDefault="00403A1F" w:rsidP="00596735">
    <w:pPr>
      <w:pStyle w:val="Header"/>
      <w:pBdr>
        <w:bottom w:val="thinThickSmallGap" w:sz="12" w:space="1" w:color="FFC000" w:themeColor="accent1"/>
      </w:pBdr>
      <w:tabs>
        <w:tab w:val="clear" w:pos="4680"/>
      </w:tabs>
      <w:jc w:val="right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color w:val="4F6128" w:themeColor="text2"/>
        <w:sz w:val="36"/>
        <w:szCs w:val="36"/>
      </w:rPr>
      <w:t>Appendix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1F" w:rsidRPr="004D51B9" w:rsidRDefault="00403A1F" w:rsidP="004D51B9">
    <w:pPr>
      <w:pStyle w:val="bmm77-InternationalAlliance"/>
      <w:pBdr>
        <w:bottom w:val="thinThickSmallGap" w:sz="12" w:space="1" w:color="FFC000" w:themeColor="accent1"/>
      </w:pBdr>
      <w:spacing w:before="600"/>
      <w:rPr>
        <w:rFonts w:asciiTheme="majorHAnsi" w:hAnsiTheme="majorHAnsi"/>
        <w:color w:val="4F6128" w:themeColor="text2"/>
        <w:sz w:val="36"/>
        <w:szCs w:val="36"/>
      </w:rPr>
    </w:pP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MACROBUTTON </w:instrText>
    </w:r>
    <w:r>
      <w:rPr>
        <w:sz w:val="36"/>
        <w:szCs w:val="36"/>
      </w:rPr>
      <w:fldChar w:fldCharType="end"/>
    </w: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MACROBUTTON </w:instrText>
    </w:r>
    <w:r>
      <w:rPr>
        <w:sz w:val="36"/>
        <w:szCs w:val="36"/>
      </w:rPr>
      <w:fldChar w:fldCharType="end"/>
    </w:r>
    <w:r>
      <w:rPr>
        <w:rFonts w:asciiTheme="majorHAnsi" w:hAnsiTheme="majorHAnsi"/>
        <w:color w:val="4F6128" w:themeColor="text2"/>
        <w:sz w:val="36"/>
        <w:szCs w:val="36"/>
      </w:rPr>
      <w:t>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0F7CF6" w:rsidRDefault="008D48CF" w:rsidP="000F7CF6">
    <w:pPr>
      <w:pStyle w:val="bmm77-InternationalAlliance"/>
      <w:spacing w:before="600"/>
      <w:rPr>
        <w:sz w:val="36"/>
        <w:szCs w:val="36"/>
      </w:rPr>
    </w:pPr>
    <w:r w:rsidRPr="006549B4">
      <w:rPr>
        <w:sz w:val="36"/>
        <w:szCs w:val="36"/>
      </w:rPr>
      <w:t>Alliance International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Default="008D48CF">
    <w:pPr>
      <w:pStyle w:val="Header"/>
    </w:pPr>
    <w:r w:rsidRPr="000F7CF6">
      <w:rPr>
        <w:noProof/>
        <w:sz w:val="44"/>
      </w:rPr>
      <w:drawing>
        <wp:anchor distT="0" distB="0" distL="114300" distR="114300" simplePos="0" relativeHeight="251659264" behindDoc="1" locked="0" layoutInCell="1" allowOverlap="1" wp14:anchorId="06E36898" wp14:editId="5D304E4F">
          <wp:simplePos x="0" y="0"/>
          <wp:positionH relativeFrom="column">
            <wp:posOffset>2116455</wp:posOffset>
          </wp:positionH>
          <wp:positionV relativeFrom="paragraph">
            <wp:posOffset>4928870</wp:posOffset>
          </wp:positionV>
          <wp:extent cx="1475105" cy="210947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210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596735" w:rsidRDefault="008D48CF" w:rsidP="00596735">
    <w:pPr>
      <w:pStyle w:val="Header"/>
      <w:pBdr>
        <w:bottom w:val="thinThickSmallGap" w:sz="12" w:space="1" w:color="FFC000" w:themeColor="accent1"/>
      </w:pBdr>
      <w:tabs>
        <w:tab w:val="clear" w:pos="4680"/>
      </w:tabs>
      <w:jc w:val="right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color w:val="4F6128" w:themeColor="text2"/>
        <w:sz w:val="36"/>
        <w:szCs w:val="36"/>
      </w:rPr>
      <w:t>Milking Parlor #1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0F7CF6" w:rsidRDefault="008D48CF" w:rsidP="00407542">
    <w:pPr>
      <w:pStyle w:val="bmm77-Headingpages"/>
    </w:pPr>
    <w:r>
      <w:fldChar w:fldCharType="begin"/>
    </w:r>
    <w:r>
      <w:instrText xml:space="preserve"> MACROBUTTON </w:instrText>
    </w:r>
    <w:r>
      <w:fldChar w:fldCharType="end"/>
    </w:r>
    <w:r>
      <w:fldChar w:fldCharType="begin"/>
    </w:r>
    <w:r>
      <w:instrText xml:space="preserve"> MACROBUTTON </w:instrText>
    </w:r>
    <w:r>
      <w:fldChar w:fldCharType="end"/>
    </w:r>
    <w:r>
      <w:t>Milking Parlor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1F225D" w:rsidRDefault="008D48CF" w:rsidP="001F225D">
    <w:pPr>
      <w:pStyle w:val="bmm77-HeaderRightSide"/>
    </w:pPr>
    <w:r w:rsidRPr="00842A59">
      <w:t>Mechanic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407542" w:rsidRDefault="008D48CF" w:rsidP="00407542">
    <w:pPr>
      <w:pStyle w:val="bmm77-Headingpages"/>
    </w:pPr>
    <w:r w:rsidRPr="00407542">
      <w:fldChar w:fldCharType="begin"/>
    </w:r>
    <w:r w:rsidRPr="00407542">
      <w:instrText xml:space="preserve"> MACROBUTTON </w:instrText>
    </w:r>
    <w:r w:rsidRPr="00407542">
      <w:fldChar w:fldCharType="end"/>
    </w:r>
    <w:r w:rsidRPr="00407542">
      <w:fldChar w:fldCharType="begin"/>
    </w:r>
    <w:r w:rsidRPr="00407542">
      <w:instrText xml:space="preserve"> MACROBUTTON </w:instrText>
    </w:r>
    <w:r w:rsidRPr="00407542">
      <w:fldChar w:fldCharType="end"/>
    </w:r>
    <w:r w:rsidRPr="00842A59">
      <w:rPr>
        <w:noProof/>
      </w:rPr>
      <w:t>Mechanic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596735" w:rsidRDefault="008D48CF" w:rsidP="00596735">
    <w:pPr>
      <w:pStyle w:val="Header"/>
      <w:pBdr>
        <w:bottom w:val="thinThickSmallGap" w:sz="12" w:space="1" w:color="FFC000" w:themeColor="accent1"/>
      </w:pBdr>
      <w:tabs>
        <w:tab w:val="clear" w:pos="4680"/>
      </w:tabs>
      <w:jc w:val="right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color w:val="4F6128" w:themeColor="text2"/>
        <w:sz w:val="36"/>
        <w:szCs w:val="36"/>
      </w:rPr>
      <w:t>Appendix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CF" w:rsidRPr="004D51B9" w:rsidRDefault="008D48CF" w:rsidP="004D51B9">
    <w:pPr>
      <w:pStyle w:val="bmm77-InternationalAlliance"/>
      <w:pBdr>
        <w:bottom w:val="thinThickSmallGap" w:sz="12" w:space="1" w:color="FFC000" w:themeColor="accent1"/>
      </w:pBdr>
      <w:spacing w:before="600"/>
      <w:rPr>
        <w:rFonts w:asciiTheme="majorHAnsi" w:hAnsiTheme="majorHAnsi"/>
        <w:color w:val="4F6128" w:themeColor="text2"/>
        <w:sz w:val="36"/>
        <w:szCs w:val="36"/>
      </w:rPr>
    </w:pP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MACROBUTTON </w:instrText>
    </w:r>
    <w:r>
      <w:rPr>
        <w:sz w:val="36"/>
        <w:szCs w:val="36"/>
      </w:rPr>
      <w:fldChar w:fldCharType="end"/>
    </w:r>
    <w:r>
      <w:rPr>
        <w:sz w:val="36"/>
        <w:szCs w:val="36"/>
      </w:rPr>
      <w:fldChar w:fldCharType="begin"/>
    </w:r>
    <w:r>
      <w:rPr>
        <w:sz w:val="36"/>
        <w:szCs w:val="36"/>
      </w:rPr>
      <w:instrText xml:space="preserve"> MACROBUTTON </w:instrText>
    </w:r>
    <w:r>
      <w:rPr>
        <w:sz w:val="36"/>
        <w:szCs w:val="36"/>
      </w:rPr>
      <w:fldChar w:fldCharType="end"/>
    </w:r>
    <w:r>
      <w:rPr>
        <w:rFonts w:asciiTheme="majorHAnsi" w:hAnsiTheme="majorHAnsi"/>
        <w:color w:val="4F6128" w:themeColor="text2"/>
        <w:sz w:val="36"/>
        <w:szCs w:val="36"/>
      </w:rPr>
      <w:t>Appendix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1911F64"/>
    <w:multiLevelType w:val="multilevel"/>
    <w:tmpl w:val="CE2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13E31300"/>
    <w:multiLevelType w:val="hybridMultilevel"/>
    <w:tmpl w:val="467A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25B2D4D"/>
    <w:multiLevelType w:val="hybridMultilevel"/>
    <w:tmpl w:val="2C6238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4113C6D"/>
    <w:multiLevelType w:val="hybridMultilevel"/>
    <w:tmpl w:val="A0C080AC"/>
    <w:lvl w:ilvl="0" w:tplc="456CAA28">
      <w:start w:val="1"/>
      <w:numFmt w:val="decimal"/>
      <w:pStyle w:val="bmm77-list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A3B1CD6"/>
    <w:multiLevelType w:val="hybridMultilevel"/>
    <w:tmpl w:val="ED14C1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C6B0C44"/>
    <w:multiLevelType w:val="hybridMultilevel"/>
    <w:tmpl w:val="1464B82E"/>
    <w:lvl w:ilvl="0" w:tplc="3F24BB1A">
      <w:start w:val="1"/>
      <w:numFmt w:val="bullet"/>
      <w:pStyle w:val="bmm77-BulletStyl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E463AC8"/>
    <w:multiLevelType w:val="hybridMultilevel"/>
    <w:tmpl w:val="28D6FEBE"/>
    <w:lvl w:ilvl="0" w:tplc="46E29EE0">
      <w:start w:val="1"/>
      <w:numFmt w:val="bullet"/>
      <w:pStyle w:val="bmm77-bullet2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BF"/>
    <w:rsid w:val="000038E1"/>
    <w:rsid w:val="00022C59"/>
    <w:rsid w:val="000418BE"/>
    <w:rsid w:val="00051E73"/>
    <w:rsid w:val="000830E9"/>
    <w:rsid w:val="00092EE4"/>
    <w:rsid w:val="00095FB7"/>
    <w:rsid w:val="000A440F"/>
    <w:rsid w:val="000E4EE6"/>
    <w:rsid w:val="000F25D5"/>
    <w:rsid w:val="000F7CF6"/>
    <w:rsid w:val="0013789D"/>
    <w:rsid w:val="00165902"/>
    <w:rsid w:val="001847C8"/>
    <w:rsid w:val="001D4AD4"/>
    <w:rsid w:val="001E69AD"/>
    <w:rsid w:val="001F225D"/>
    <w:rsid w:val="001F7B89"/>
    <w:rsid w:val="00265D5F"/>
    <w:rsid w:val="00272545"/>
    <w:rsid w:val="0027288B"/>
    <w:rsid w:val="00276448"/>
    <w:rsid w:val="00285ED7"/>
    <w:rsid w:val="002F31BF"/>
    <w:rsid w:val="00320BA9"/>
    <w:rsid w:val="00323845"/>
    <w:rsid w:val="0035057D"/>
    <w:rsid w:val="003B286E"/>
    <w:rsid w:val="003D59BD"/>
    <w:rsid w:val="003E1853"/>
    <w:rsid w:val="003E2D9D"/>
    <w:rsid w:val="003E6CB5"/>
    <w:rsid w:val="00403A1F"/>
    <w:rsid w:val="00407542"/>
    <w:rsid w:val="0041071B"/>
    <w:rsid w:val="00420927"/>
    <w:rsid w:val="00424D34"/>
    <w:rsid w:val="00445C8F"/>
    <w:rsid w:val="00461EB3"/>
    <w:rsid w:val="0046230E"/>
    <w:rsid w:val="0046475C"/>
    <w:rsid w:val="004806C1"/>
    <w:rsid w:val="0048404D"/>
    <w:rsid w:val="004957AD"/>
    <w:rsid w:val="00496974"/>
    <w:rsid w:val="004A1609"/>
    <w:rsid w:val="004D2AC2"/>
    <w:rsid w:val="004D51B9"/>
    <w:rsid w:val="004E6C88"/>
    <w:rsid w:val="004E6EDB"/>
    <w:rsid w:val="004F454D"/>
    <w:rsid w:val="0053603C"/>
    <w:rsid w:val="005447CC"/>
    <w:rsid w:val="00596735"/>
    <w:rsid w:val="00596CBF"/>
    <w:rsid w:val="00597FB3"/>
    <w:rsid w:val="005C51CE"/>
    <w:rsid w:val="006326DA"/>
    <w:rsid w:val="006549B4"/>
    <w:rsid w:val="00657775"/>
    <w:rsid w:val="00697887"/>
    <w:rsid w:val="006B3B6A"/>
    <w:rsid w:val="006C17F2"/>
    <w:rsid w:val="006F7312"/>
    <w:rsid w:val="007130D7"/>
    <w:rsid w:val="00735F80"/>
    <w:rsid w:val="007550CD"/>
    <w:rsid w:val="00765E38"/>
    <w:rsid w:val="00770B31"/>
    <w:rsid w:val="007A79F9"/>
    <w:rsid w:val="007E100F"/>
    <w:rsid w:val="007E39AF"/>
    <w:rsid w:val="00814621"/>
    <w:rsid w:val="008250D1"/>
    <w:rsid w:val="00850D35"/>
    <w:rsid w:val="00871204"/>
    <w:rsid w:val="00876422"/>
    <w:rsid w:val="00885A4F"/>
    <w:rsid w:val="008A0114"/>
    <w:rsid w:val="008D0629"/>
    <w:rsid w:val="008D48CF"/>
    <w:rsid w:val="008D6766"/>
    <w:rsid w:val="00913986"/>
    <w:rsid w:val="009172B2"/>
    <w:rsid w:val="009235DF"/>
    <w:rsid w:val="0094717A"/>
    <w:rsid w:val="00951F61"/>
    <w:rsid w:val="009B0B41"/>
    <w:rsid w:val="00A05D87"/>
    <w:rsid w:val="00A32291"/>
    <w:rsid w:val="00A92D2E"/>
    <w:rsid w:val="00AA6FDF"/>
    <w:rsid w:val="00AE1EC2"/>
    <w:rsid w:val="00B13265"/>
    <w:rsid w:val="00B16975"/>
    <w:rsid w:val="00B24C37"/>
    <w:rsid w:val="00B364A5"/>
    <w:rsid w:val="00B709DC"/>
    <w:rsid w:val="00B902B6"/>
    <w:rsid w:val="00BE297B"/>
    <w:rsid w:val="00BE3684"/>
    <w:rsid w:val="00C133F5"/>
    <w:rsid w:val="00C65F41"/>
    <w:rsid w:val="00C76982"/>
    <w:rsid w:val="00CA3666"/>
    <w:rsid w:val="00CB3BFF"/>
    <w:rsid w:val="00CC2931"/>
    <w:rsid w:val="00D20FBF"/>
    <w:rsid w:val="00D231DB"/>
    <w:rsid w:val="00D32590"/>
    <w:rsid w:val="00D360B3"/>
    <w:rsid w:val="00D5544E"/>
    <w:rsid w:val="00D574DD"/>
    <w:rsid w:val="00DA5259"/>
    <w:rsid w:val="00DB1A0B"/>
    <w:rsid w:val="00DD5D7D"/>
    <w:rsid w:val="00E21E52"/>
    <w:rsid w:val="00E24AB1"/>
    <w:rsid w:val="00E403B3"/>
    <w:rsid w:val="00E54205"/>
    <w:rsid w:val="00E80296"/>
    <w:rsid w:val="00EC0AE2"/>
    <w:rsid w:val="00F15972"/>
    <w:rsid w:val="00F217D8"/>
    <w:rsid w:val="00F47B50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00FCB-993E-45BC-A7D1-FEE83B9F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61"/>
  </w:style>
  <w:style w:type="paragraph" w:styleId="Heading1">
    <w:name w:val="heading 1"/>
    <w:basedOn w:val="Normal"/>
    <w:next w:val="Normal"/>
    <w:link w:val="Heading1Char"/>
    <w:uiPriority w:val="9"/>
    <w:qFormat/>
    <w:rsid w:val="00D20F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C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9A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57775"/>
    <w:pPr>
      <w:numPr>
        <w:ilvl w:val="1"/>
      </w:numPr>
    </w:pPr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7775"/>
    <w:rPr>
      <w:rFonts w:asciiTheme="majorHAnsi" w:eastAsiaTheme="majorEastAsia" w:hAnsiTheme="majorHAnsi" w:cstheme="majorBidi"/>
      <w:i/>
      <w:iCs/>
      <w:color w:val="FFC000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97B"/>
  </w:style>
  <w:style w:type="paragraph" w:styleId="Footer">
    <w:name w:val="footer"/>
    <w:basedOn w:val="Normal"/>
    <w:link w:val="FooterChar"/>
    <w:uiPriority w:val="99"/>
    <w:unhideWhenUsed/>
    <w:rsid w:val="00BE2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97B"/>
  </w:style>
  <w:style w:type="paragraph" w:styleId="BalloonText">
    <w:name w:val="Balloon Text"/>
    <w:basedOn w:val="Normal"/>
    <w:link w:val="BalloonTextChar"/>
    <w:uiPriority w:val="99"/>
    <w:semiHidden/>
    <w:unhideWhenUsed/>
    <w:rsid w:val="009B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41"/>
    <w:rPr>
      <w:rFonts w:ascii="Tahoma" w:hAnsi="Tahoma" w:cs="Tahoma"/>
      <w:sz w:val="16"/>
      <w:szCs w:val="16"/>
    </w:rPr>
  </w:style>
  <w:style w:type="paragraph" w:customStyle="1" w:styleId="bmm77-AllianceHeading">
    <w:name w:val="bmm77-AllianceHeading"/>
    <w:basedOn w:val="Header"/>
    <w:next w:val="Normal"/>
    <w:qFormat/>
    <w:rsid w:val="003D59BD"/>
    <w:pPr>
      <w:tabs>
        <w:tab w:val="right" w:pos="630"/>
      </w:tabs>
      <w:ind w:firstLine="432"/>
    </w:pPr>
    <w:rPr>
      <w:rFonts w:ascii="Haettenschweiler" w:hAnsi="Haettenschweiler"/>
      <w:noProof/>
      <w:sz w:val="32"/>
      <w:szCs w:val="32"/>
    </w:rPr>
  </w:style>
  <w:style w:type="paragraph" w:customStyle="1" w:styleId="bmm77-SubTitle">
    <w:name w:val="bmm77-SubTitle"/>
    <w:basedOn w:val="Normal"/>
    <w:qFormat/>
    <w:rsid w:val="0048404D"/>
    <w:pPr>
      <w:tabs>
        <w:tab w:val="right" w:pos="3150"/>
      </w:tabs>
      <w:spacing w:after="0" w:line="240" w:lineRule="auto"/>
      <w:jc w:val="right"/>
    </w:pPr>
    <w:rPr>
      <w:rFonts w:ascii="Agency FB" w:hAnsi="Agency FB"/>
      <w:color w:val="698335" w:themeColor="background2" w:themeShade="8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1F61"/>
    <w:rPr>
      <w:rFonts w:asciiTheme="minorHAnsi" w:hAnsiTheme="minorHAnsi"/>
      <w:color w:val="auto"/>
      <w:u w:val="none"/>
    </w:rPr>
  </w:style>
  <w:style w:type="paragraph" w:customStyle="1" w:styleId="bmm77-Beginner">
    <w:name w:val="bmm77-Beginner"/>
    <w:basedOn w:val="bmm77-SubTitle"/>
    <w:qFormat/>
    <w:rsid w:val="007130D7"/>
    <w:pPr>
      <w:keepNext/>
      <w:tabs>
        <w:tab w:val="left" w:pos="720"/>
        <w:tab w:val="left" w:pos="1728"/>
        <w:tab w:val="left" w:pos="6192"/>
      </w:tabs>
      <w:spacing w:after="120"/>
      <w:jc w:val="left"/>
    </w:pPr>
    <w:rPr>
      <w:b/>
      <w:sz w:val="28"/>
      <w:szCs w:val="28"/>
    </w:rPr>
  </w:style>
  <w:style w:type="paragraph" w:customStyle="1" w:styleId="bmm77-Uneditedtext">
    <w:name w:val="bmm77-Uneditedtext"/>
    <w:basedOn w:val="bmm77-Beginner"/>
    <w:next w:val="bmm77-Beginner"/>
    <w:qFormat/>
    <w:rsid w:val="00DD5D7D"/>
    <w:rPr>
      <w:rFonts w:ascii="Bookman Old Style" w:hAnsi="Bookman Old Style"/>
      <w:b w:val="0"/>
      <w:color w:val="FFC000" w:themeColor="accent1"/>
      <w:sz w:val="24"/>
      <w:szCs w:val="24"/>
    </w:rPr>
  </w:style>
  <w:style w:type="paragraph" w:customStyle="1" w:styleId="bmm77-bodyparagraph">
    <w:name w:val="bmm77-body paragraph"/>
    <w:basedOn w:val="Subtitle"/>
    <w:qFormat/>
    <w:rsid w:val="004957AD"/>
    <w:pPr>
      <w:keepNext/>
      <w:keepLines/>
      <w:ind w:firstLine="720"/>
    </w:pPr>
    <w:rPr>
      <w:rFonts w:ascii="Euphemia" w:hAnsi="Euphemia"/>
      <w:i w:val="0"/>
      <w:color w:val="auto"/>
    </w:rPr>
  </w:style>
  <w:style w:type="paragraph" w:customStyle="1" w:styleId="bmm77-ParagraphHeader">
    <w:name w:val="bmm77-Paragraph Header"/>
    <w:basedOn w:val="bmm77-bodyparagraph"/>
    <w:next w:val="bmm77-bodyparagraph"/>
    <w:qFormat/>
    <w:rsid w:val="004957AD"/>
    <w:pPr>
      <w:ind w:firstLine="0"/>
    </w:pPr>
    <w:rPr>
      <w:b/>
      <w:caps/>
      <w:sz w:val="26"/>
      <w:szCs w:val="26"/>
    </w:rPr>
  </w:style>
  <w:style w:type="paragraph" w:styleId="Caption">
    <w:name w:val="caption"/>
    <w:aliases w:val="bmm77-Caption"/>
    <w:basedOn w:val="bmm77-Content"/>
    <w:next w:val="bmm77-Content"/>
    <w:uiPriority w:val="35"/>
    <w:unhideWhenUsed/>
    <w:qFormat/>
    <w:rsid w:val="004D51B9"/>
    <w:pPr>
      <w:keepNext/>
      <w:spacing w:line="240" w:lineRule="auto"/>
      <w:jc w:val="center"/>
    </w:pPr>
    <w:rPr>
      <w:b/>
      <w:bCs/>
      <w:color w:val="4F6128" w:themeColor="text2"/>
      <w:szCs w:val="18"/>
    </w:rPr>
  </w:style>
  <w:style w:type="paragraph" w:customStyle="1" w:styleId="bmm77-beginnertitle">
    <w:name w:val="bmm77-beginner (title)"/>
    <w:basedOn w:val="Normal"/>
    <w:qFormat/>
    <w:rsid w:val="00285ED7"/>
    <w:pPr>
      <w:spacing w:after="0"/>
    </w:pPr>
    <w:rPr>
      <w:rFonts w:ascii="Agency FB" w:hAnsi="Agency FB"/>
      <w:b/>
      <w:color w:val="698335" w:themeColor="background2" w:themeShade="80"/>
      <w:sz w:val="28"/>
    </w:rPr>
  </w:style>
  <w:style w:type="paragraph" w:customStyle="1" w:styleId="bmm77-InternationalAlliance">
    <w:name w:val="bmm77-International Alliance"/>
    <w:basedOn w:val="bmm77-AllianceHeading"/>
    <w:next w:val="bmm77-SubTitle"/>
    <w:qFormat/>
    <w:rsid w:val="004E6C88"/>
    <w:pPr>
      <w:pBdr>
        <w:bottom w:val="single" w:sz="12" w:space="1" w:color="BF8F00" w:themeColor="accent1" w:themeShade="BF"/>
      </w:pBdr>
      <w:spacing w:before="120"/>
    </w:pPr>
  </w:style>
  <w:style w:type="paragraph" w:customStyle="1" w:styleId="bmm77-2ndPageHeader">
    <w:name w:val="bmm77-2nd Page Header"/>
    <w:basedOn w:val="bmm77-Beginner"/>
    <w:qFormat/>
    <w:rsid w:val="00265D5F"/>
    <w:pPr>
      <w:jc w:val="center"/>
    </w:pPr>
    <w:rPr>
      <w:color w:val="273014" w:themeColor="text2" w:themeShade="80"/>
      <w:sz w:val="32"/>
      <w:szCs w:val="32"/>
    </w:rPr>
  </w:style>
  <w:style w:type="paragraph" w:customStyle="1" w:styleId="bmm77-Date">
    <w:name w:val="bmm77-Date"/>
    <w:basedOn w:val="bmm77-Content"/>
    <w:qFormat/>
    <w:rsid w:val="003E2D9D"/>
    <w:pPr>
      <w:tabs>
        <w:tab w:val="left" w:pos="1440"/>
      </w:tabs>
    </w:pPr>
    <w:rPr>
      <w:rFonts w:ascii="Arial Narrow" w:hAnsi="Arial Narrow"/>
      <w:sz w:val="24"/>
      <w:szCs w:val="24"/>
    </w:rPr>
  </w:style>
  <w:style w:type="paragraph" w:customStyle="1" w:styleId="bmm77-Address">
    <w:name w:val="bmm77-Address"/>
    <w:basedOn w:val="bmm77-Content"/>
    <w:qFormat/>
    <w:rsid w:val="00885A4F"/>
    <w:pPr>
      <w:spacing w:after="0"/>
    </w:pPr>
  </w:style>
  <w:style w:type="paragraph" w:customStyle="1" w:styleId="bmm77-OpeningGreeting">
    <w:name w:val="bmm77-Opening Greeting"/>
    <w:basedOn w:val="bmm77-Content"/>
    <w:next w:val="bmm77-bodyparagraph"/>
    <w:qFormat/>
    <w:rsid w:val="00885A4F"/>
    <w:pPr>
      <w:spacing w:before="600"/>
    </w:pPr>
  </w:style>
  <w:style w:type="paragraph" w:customStyle="1" w:styleId="bmm77-Content">
    <w:name w:val="bmm77-Content"/>
    <w:basedOn w:val="Normal"/>
    <w:link w:val="bmm77-ContentChar"/>
    <w:qFormat/>
    <w:rsid w:val="00E54205"/>
    <w:pPr>
      <w:ind w:firstLine="720"/>
    </w:pPr>
  </w:style>
  <w:style w:type="paragraph" w:customStyle="1" w:styleId="bmm77-closing">
    <w:name w:val="bmm77-closing"/>
    <w:basedOn w:val="bmm77-Content"/>
    <w:next w:val="bmm77-bodyparagraph"/>
    <w:qFormat/>
    <w:rsid w:val="00885A4F"/>
    <w:pPr>
      <w:spacing w:before="200" w:after="960"/>
    </w:pPr>
  </w:style>
  <w:style w:type="paragraph" w:customStyle="1" w:styleId="bmm77-Closingsignature">
    <w:name w:val="bmm77-Closing signature"/>
    <w:basedOn w:val="bmm77-Content"/>
    <w:qFormat/>
    <w:rsid w:val="00420927"/>
    <w:pPr>
      <w:spacing w:after="0" w:line="240" w:lineRule="auto"/>
    </w:pPr>
  </w:style>
  <w:style w:type="paragraph" w:customStyle="1" w:styleId="bmm77-BodyofLetter">
    <w:name w:val="bmm77-Body of Letter"/>
    <w:basedOn w:val="bmm77-Content"/>
    <w:qFormat/>
    <w:rsid w:val="00420927"/>
  </w:style>
  <w:style w:type="paragraph" w:customStyle="1" w:styleId="bmm77-BulletStyle">
    <w:name w:val="bmm77-Bullet Style"/>
    <w:basedOn w:val="bmm77-Content"/>
    <w:qFormat/>
    <w:rsid w:val="00D32590"/>
    <w:pPr>
      <w:numPr>
        <w:numId w:val="3"/>
      </w:numPr>
      <w:tabs>
        <w:tab w:val="left" w:pos="1440"/>
      </w:tabs>
      <w:spacing w:after="120"/>
      <w:ind w:firstLine="0"/>
    </w:pPr>
    <w:rPr>
      <w:noProof/>
    </w:rPr>
  </w:style>
  <w:style w:type="paragraph" w:customStyle="1" w:styleId="bmm77-list">
    <w:name w:val="bmm77-list"/>
    <w:basedOn w:val="bmm77-Content"/>
    <w:qFormat/>
    <w:rsid w:val="00323845"/>
    <w:pPr>
      <w:numPr>
        <w:numId w:val="4"/>
      </w:numPr>
      <w:tabs>
        <w:tab w:val="left" w:pos="1440"/>
      </w:tabs>
    </w:pPr>
  </w:style>
  <w:style w:type="paragraph" w:customStyle="1" w:styleId="bmm77-strong">
    <w:name w:val="bmm77-strong"/>
    <w:basedOn w:val="bmm77-Content"/>
    <w:next w:val="bmm77-Content"/>
    <w:qFormat/>
    <w:rsid w:val="000E4EE6"/>
    <w:rPr>
      <w:b/>
      <w:sz w:val="24"/>
      <w:u w:val="single"/>
    </w:rPr>
  </w:style>
  <w:style w:type="paragraph" w:customStyle="1" w:styleId="bmm77-emphasis">
    <w:name w:val="bmm77-emphasis"/>
    <w:basedOn w:val="bmm77-Content"/>
    <w:next w:val="bmm77-bodyparagraph"/>
    <w:link w:val="bmm77-emphasisChar"/>
    <w:qFormat/>
    <w:rsid w:val="00323845"/>
    <w:rPr>
      <w:b/>
      <w:i/>
    </w:rPr>
  </w:style>
  <w:style w:type="table" w:styleId="TableGrid">
    <w:name w:val="Table Grid"/>
    <w:basedOn w:val="TableNormal"/>
    <w:uiPriority w:val="59"/>
    <w:rsid w:val="0032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mm77-TableHeading">
    <w:name w:val="bmm77-Table Heading"/>
    <w:basedOn w:val="bmm77-Content"/>
    <w:qFormat/>
    <w:rsid w:val="004D51B9"/>
    <w:pPr>
      <w:spacing w:after="120" w:line="240" w:lineRule="auto"/>
      <w:jc w:val="center"/>
    </w:pPr>
    <w:rPr>
      <w:b/>
      <w:sz w:val="24"/>
    </w:rPr>
  </w:style>
  <w:style w:type="paragraph" w:customStyle="1" w:styleId="bmm77-bodyoftable">
    <w:name w:val="bmm77-body of table"/>
    <w:basedOn w:val="bmm77-Content"/>
    <w:qFormat/>
    <w:rsid w:val="00323845"/>
    <w:pPr>
      <w:spacing w:after="0" w:line="240" w:lineRule="auto"/>
    </w:pPr>
  </w:style>
  <w:style w:type="character" w:customStyle="1" w:styleId="bmm77-ContentChar">
    <w:name w:val="bmm77-Content Char"/>
    <w:basedOn w:val="DefaultParagraphFont"/>
    <w:link w:val="bmm77-Content"/>
    <w:rsid w:val="00E54205"/>
  </w:style>
  <w:style w:type="character" w:customStyle="1" w:styleId="bmm77-emphasisChar">
    <w:name w:val="bmm77-emphasis Char"/>
    <w:basedOn w:val="bmm77-ContentChar"/>
    <w:link w:val="bmm77-emphasis"/>
    <w:rsid w:val="00B16975"/>
    <w:rPr>
      <w:b/>
      <w:i/>
    </w:rPr>
  </w:style>
  <w:style w:type="paragraph" w:customStyle="1" w:styleId="bmm77-Heading">
    <w:name w:val="bmm77-Heading"/>
    <w:basedOn w:val="bmm77-Content"/>
    <w:next w:val="bmm77-Content"/>
    <w:qFormat/>
    <w:rsid w:val="00E54205"/>
    <w:pPr>
      <w:pageBreakBefore/>
      <w:pBdr>
        <w:bottom w:val="double" w:sz="4" w:space="1" w:color="FFC000" w:themeColor="accent1"/>
      </w:pBdr>
      <w:jc w:val="center"/>
    </w:pPr>
    <w:rPr>
      <w:rFonts w:ascii="Agency FB" w:hAnsi="Agency FB"/>
      <w:b/>
      <w:color w:val="4F6128" w:themeColor="text2"/>
      <w:sz w:val="36"/>
      <w:szCs w:val="32"/>
    </w:rPr>
  </w:style>
  <w:style w:type="paragraph" w:customStyle="1" w:styleId="bmm77-Subheading">
    <w:name w:val="bmm77-Subheading"/>
    <w:basedOn w:val="bmm77-Content"/>
    <w:next w:val="bmm77-Content"/>
    <w:qFormat/>
    <w:rsid w:val="004D51B9"/>
    <w:pPr>
      <w:pBdr>
        <w:bottom w:val="single" w:sz="4" w:space="1" w:color="FFC000" w:themeColor="accent1"/>
      </w:pBdr>
      <w:spacing w:before="240"/>
      <w:jc w:val="center"/>
    </w:pPr>
    <w:rPr>
      <w:b/>
      <w:color w:val="4F6128" w:themeColor="text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2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2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029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51F61"/>
    <w:rPr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BF"/>
    <w:rPr>
      <w:rFonts w:asciiTheme="majorHAnsi" w:eastAsiaTheme="majorEastAsia" w:hAnsiTheme="majorHAnsi" w:cstheme="majorBidi"/>
      <w:b/>
      <w:bCs/>
      <w:color w:val="FFC000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D20FBF"/>
    <w:pPr>
      <w:spacing w:after="100"/>
    </w:pPr>
    <w:rPr>
      <w:rFonts w:asciiTheme="majorHAnsi" w:hAnsiTheme="majorHAnsi"/>
      <w:b/>
      <w:color w:val="4F6128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FBF"/>
    <w:rPr>
      <w:rFonts w:asciiTheme="majorHAnsi" w:eastAsiaTheme="majorEastAsia" w:hAnsiTheme="majorHAnsi" w:cstheme="majorBidi"/>
      <w:b/>
      <w:bCs/>
      <w:color w:val="FFC000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0FBF"/>
    <w:rPr>
      <w:rFonts w:asciiTheme="majorHAnsi" w:eastAsiaTheme="majorEastAsia" w:hAnsiTheme="majorHAnsi" w:cstheme="majorBidi"/>
      <w:b/>
      <w:bCs/>
      <w:color w:val="BF8F00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20FBF"/>
    <w:pPr>
      <w:spacing w:after="100"/>
      <w:ind w:left="220"/>
    </w:pPr>
    <w:rPr>
      <w:b/>
      <w:color w:val="4F6128" w:themeColor="text2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20FBF"/>
    <w:pPr>
      <w:spacing w:after="100"/>
      <w:ind w:left="440"/>
    </w:pPr>
    <w:rPr>
      <w:b/>
      <w:color w:val="4F6128" w:themeColor="text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20FBF"/>
    <w:pPr>
      <w:spacing w:after="100"/>
      <w:ind w:left="660"/>
    </w:pPr>
    <w:rPr>
      <w:color w:val="4F6128" w:themeColor="text2"/>
    </w:rPr>
  </w:style>
  <w:style w:type="paragraph" w:customStyle="1" w:styleId="Default">
    <w:name w:val="Default"/>
    <w:rsid w:val="00AE1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mm77-bullet2">
    <w:name w:val="bmm77-bullet2"/>
    <w:basedOn w:val="bmm77-Content"/>
    <w:qFormat/>
    <w:rsid w:val="006326DA"/>
    <w:pPr>
      <w:numPr>
        <w:numId w:val="8"/>
      </w:numPr>
    </w:pPr>
    <w:rPr>
      <w:color w:val="000000" w:themeColor="text1"/>
    </w:rPr>
  </w:style>
  <w:style w:type="paragraph" w:customStyle="1" w:styleId="bmm77-section">
    <w:name w:val="bmm77-section"/>
    <w:basedOn w:val="bmm77-Content"/>
    <w:qFormat/>
    <w:rsid w:val="00276448"/>
    <w:rPr>
      <w:i/>
      <w:color w:val="4F6128" w:themeColor="text2"/>
    </w:rPr>
  </w:style>
  <w:style w:type="paragraph" w:customStyle="1" w:styleId="bmm77-Headingpages">
    <w:name w:val="bmm77-Headingpages"/>
    <w:basedOn w:val="bmm77-Content"/>
    <w:qFormat/>
    <w:rsid w:val="00407542"/>
    <w:pPr>
      <w:pBdr>
        <w:bottom w:val="thinThickSmallGap" w:sz="12" w:space="1" w:color="FFC000" w:themeColor="accent1"/>
      </w:pBdr>
      <w:spacing w:before="600"/>
    </w:pPr>
    <w:rPr>
      <w:rFonts w:asciiTheme="majorHAnsi" w:hAnsiTheme="majorHAnsi"/>
      <w:color w:val="4F6128" w:themeColor="text2"/>
      <w:sz w:val="36"/>
      <w:szCs w:val="36"/>
    </w:rPr>
  </w:style>
  <w:style w:type="paragraph" w:customStyle="1" w:styleId="bmm77-HeaderRightSide">
    <w:name w:val="bmm77-HeaderRightSide"/>
    <w:basedOn w:val="bmm77-Headingpages"/>
    <w:qFormat/>
    <w:rsid w:val="001F225D"/>
    <w:pPr>
      <w:jc w:val="righ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1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029064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sey%20McKenna\Documents\Alliance\Job%20Description%20Generator.dotx" TargetMode="External"/></Relationships>
</file>

<file path=word/theme/theme1.xml><?xml version="1.0" encoding="utf-8"?>
<a:theme xmlns:a="http://schemas.openxmlformats.org/drawingml/2006/main" name="bmm77-Alliance">
  <a:themeElements>
    <a:clrScheme name="1-bmm77-Alliance">
      <a:dk1>
        <a:sysClr val="windowText" lastClr="000000"/>
      </a:dk1>
      <a:lt1>
        <a:sysClr val="window" lastClr="FFFFFF"/>
      </a:lt1>
      <a:dk2>
        <a:srgbClr val="4F6128"/>
      </a:dk2>
      <a:lt2>
        <a:srgbClr val="C3D69B"/>
      </a:lt2>
      <a:accent1>
        <a:srgbClr val="FFC000"/>
      </a:accent1>
      <a:accent2>
        <a:srgbClr val="F2E164"/>
      </a:accent2>
      <a:accent3>
        <a:srgbClr val="4F6128"/>
      </a:accent3>
      <a:accent4>
        <a:srgbClr val="D7E3BC"/>
      </a:accent4>
      <a:accent5>
        <a:srgbClr val="494429"/>
      </a:accent5>
      <a:accent6>
        <a:srgbClr val="19ABAB"/>
      </a:accent6>
      <a:hlink>
        <a:srgbClr val="093F21"/>
      </a:hlink>
      <a:folHlink>
        <a:srgbClr val="F7EDA3"/>
      </a:folHlink>
    </a:clrScheme>
    <a:fontScheme name="bmm77-Alliance">
      <a:majorFont>
        <a:latin typeface="Agency FB"/>
        <a:ea typeface=""/>
        <a:cs typeface=""/>
      </a:majorFont>
      <a:minorFont>
        <a:latin typeface="Euphemia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E754-1C36-42CC-A7A1-FF69ECA0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Generator</Template>
  <TotalTime>1</TotalTime>
  <Pages>7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McKenna</dc:creator>
  <cp:keywords/>
  <dc:description/>
  <cp:lastModifiedBy>Betsey Mckenna</cp:lastModifiedBy>
  <cp:revision>1</cp:revision>
  <cp:lastPrinted>2014-02-06T15:09:00Z</cp:lastPrinted>
  <dcterms:created xsi:type="dcterms:W3CDTF">2015-06-15T14:56:00Z</dcterms:created>
  <dcterms:modified xsi:type="dcterms:W3CDTF">2015-06-15T14:57:00Z</dcterms:modified>
</cp:coreProperties>
</file>